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04C0" w:rsidRDefault="00450C9F" w:rsidP="00D804C0">
      <w:pPr>
        <w:pStyle w:val="Title"/>
      </w:pPr>
      <w:r>
        <w:t>Interactive Sales Dashboard in Power BI</w:t>
      </w:r>
    </w:p>
    <w:p w:rsidR="00714CFB" w:rsidRPr="00714CFB" w:rsidRDefault="00714CFB" w:rsidP="00714CFB">
      <w:r w:rsidRPr="00714CFB">
        <w:rPr>
          <w:b/>
          <w:sz w:val="24"/>
          <w:szCs w:val="24"/>
        </w:rPr>
        <w:t>Problem:</w:t>
      </w:r>
      <w:r>
        <w:t xml:space="preserve"> </w:t>
      </w:r>
      <w:r w:rsidRPr="00714CFB">
        <w:t>Create an interactive sales dashboard</w:t>
      </w:r>
      <w:r>
        <w:t xml:space="preserve"> in Power BI to analyze company </w:t>
      </w:r>
      <w:r w:rsidRPr="00714CFB">
        <w:t>performance using the</w:t>
      </w:r>
      <w:r>
        <w:t xml:space="preserve"> </w:t>
      </w:r>
      <w:r w:rsidRPr="00714CFB">
        <w:t>visualizations listed below.</w:t>
      </w:r>
    </w:p>
    <w:p w:rsidR="00D804C0" w:rsidRDefault="00D804C0" w:rsidP="00D804C0">
      <w:pPr>
        <w:pStyle w:val="Title"/>
      </w:pPr>
    </w:p>
    <w:p w:rsidR="00D804C0" w:rsidRDefault="00D804C0" w:rsidP="00D804C0">
      <w:pPr>
        <w:pStyle w:val="Title"/>
      </w:pPr>
    </w:p>
    <w:p w:rsidR="00D206A1" w:rsidRPr="00D804C0" w:rsidRDefault="00450C9F" w:rsidP="00D804C0">
      <w:pPr>
        <w:pStyle w:val="Title"/>
        <w:rPr>
          <w:sz w:val="28"/>
          <w:szCs w:val="28"/>
        </w:rPr>
      </w:pPr>
      <w:r w:rsidRPr="00D804C0">
        <w:rPr>
          <w:sz w:val="28"/>
          <w:szCs w:val="28"/>
        </w:rPr>
        <w:t>1</w:t>
      </w:r>
      <w:r w:rsidRPr="00714CFB">
        <w:rPr>
          <w:b/>
          <w:sz w:val="28"/>
          <w:szCs w:val="28"/>
        </w:rPr>
        <w:t>. Data Preparation</w:t>
      </w:r>
    </w:p>
    <w:p w:rsidR="00D206A1" w:rsidRDefault="00450C9F" w:rsidP="00D804C0">
      <w:r>
        <w:t xml:space="preserve">• </w:t>
      </w:r>
      <w:r w:rsidR="00D804C0">
        <w:t xml:space="preserve">load the provided sale dataset into </w:t>
      </w:r>
      <w:proofErr w:type="spellStart"/>
      <w:r w:rsidR="00D804C0">
        <w:t>PowerBI</w:t>
      </w:r>
      <w:proofErr w:type="spellEnd"/>
      <w:r w:rsidR="00D804C0">
        <w:t>.</w:t>
      </w:r>
    </w:p>
    <w:p w:rsidR="00D206A1" w:rsidRDefault="00D804C0" w:rsidP="00D804C0">
      <w:pPr>
        <w:jc w:val="center"/>
      </w:pPr>
      <w:r>
        <w:rPr>
          <w:noProof/>
        </w:rPr>
        <w:drawing>
          <wp:inline distT="0" distB="0" distL="0" distR="0" wp14:anchorId="1FA3661F" wp14:editId="5A9175B9">
            <wp:extent cx="7175500" cy="450342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75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6042" cy="450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C9F">
        <w:br w:type="page"/>
      </w:r>
    </w:p>
    <w:p w:rsidR="00D206A1" w:rsidRDefault="00450C9F">
      <w:pPr>
        <w:pStyle w:val="Heading1"/>
      </w:pPr>
      <w:r>
        <w:lastRenderedPageBreak/>
        <w:t>2. Create Visualizations</w:t>
      </w:r>
    </w:p>
    <w:p w:rsidR="00D206A1" w:rsidRDefault="00450C9F">
      <w:r>
        <w:t>• Map: Show state-wise sales using a Filled Map.</w:t>
      </w:r>
    </w:p>
    <w:p w:rsidR="00D206A1" w:rsidRDefault="00C33CDD">
      <w:r>
        <w:rPr>
          <w:noProof/>
        </w:rPr>
        <w:drawing>
          <wp:inline distT="0" distB="0" distL="0" distR="0">
            <wp:extent cx="6111240" cy="36195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76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6A1" w:rsidRDefault="00450C9F">
      <w:r>
        <w:t>• Donut Chart: Display region-wise sales distribution.</w:t>
      </w:r>
    </w:p>
    <w:p w:rsidR="00D206A1" w:rsidRDefault="00C33CDD">
      <w:r>
        <w:rPr>
          <w:noProof/>
        </w:rPr>
        <w:drawing>
          <wp:inline distT="0" distB="0" distL="0" distR="0">
            <wp:extent cx="6073140" cy="35433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77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6A1" w:rsidRDefault="00450C9F">
      <w:r>
        <w:lastRenderedPageBreak/>
        <w:t>• Stacked Column Chart: Visualize year-wise sales.</w:t>
      </w:r>
    </w:p>
    <w:p w:rsidR="00D206A1" w:rsidRDefault="009814B6">
      <w:r>
        <w:rPr>
          <w:noProof/>
        </w:rPr>
        <w:drawing>
          <wp:inline distT="0" distB="0" distL="0" distR="0">
            <wp:extent cx="6355080" cy="339090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79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08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6A1" w:rsidRDefault="00450C9F">
      <w:r>
        <w:t>• Pie Chart: Illustrate category-wise sales proportions.</w:t>
      </w:r>
    </w:p>
    <w:p w:rsidR="00D206A1" w:rsidRDefault="009814B6">
      <w:r>
        <w:rPr>
          <w:noProof/>
        </w:rPr>
        <w:drawing>
          <wp:inline distT="0" distB="0" distL="0" distR="0">
            <wp:extent cx="6362700" cy="39090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0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6A1" w:rsidRDefault="00450C9F">
      <w:r>
        <w:lastRenderedPageBreak/>
        <w:t>• Funnel Chart: Highlight sub-category-wise sales performance.</w:t>
      </w:r>
    </w:p>
    <w:p w:rsidR="00D206A1" w:rsidRDefault="009814B6">
      <w:r>
        <w:rPr>
          <w:noProof/>
        </w:rPr>
        <w:drawing>
          <wp:inline distT="0" distB="0" distL="0" distR="0">
            <wp:extent cx="6256020" cy="40233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81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02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6A1" w:rsidRDefault="00450C9F">
      <w:r>
        <w:br w:type="page"/>
      </w:r>
    </w:p>
    <w:p w:rsidR="00D206A1" w:rsidRDefault="00450C9F">
      <w:pPr>
        <w:pStyle w:val="Heading1"/>
      </w:pPr>
      <w:r>
        <w:lastRenderedPageBreak/>
        <w:t>3. Dashboard Interactivity</w:t>
      </w:r>
    </w:p>
    <w:p w:rsidR="00D206A1" w:rsidRDefault="00450C9F" w:rsidP="0081540A">
      <w:r>
        <w:t>•</w:t>
      </w:r>
      <w:r w:rsidR="0081540A">
        <w:t xml:space="preserve">this </w:t>
      </w:r>
      <w:r w:rsidR="00D20FB2">
        <w:t>screenshot</w:t>
      </w:r>
      <w:r w:rsidR="0081540A">
        <w:t xml:space="preserve"> is for west </w:t>
      </w:r>
      <w:r w:rsidR="00D20FB2">
        <w:t>region (</w:t>
      </w:r>
      <w:r w:rsidR="00714CFB">
        <w:t xml:space="preserve">when we click on west </w:t>
      </w:r>
      <w:r w:rsidR="00D20FB2">
        <w:t>region)</w:t>
      </w:r>
      <w:r w:rsidR="0081540A">
        <w:t>:</w:t>
      </w:r>
      <w:r w:rsidR="0081540A">
        <w:br/>
      </w:r>
      <w:r w:rsidR="0081540A">
        <w:rPr>
          <w:noProof/>
        </w:rPr>
        <w:drawing>
          <wp:inline distT="0" distB="0" distL="0" distR="0">
            <wp:extent cx="6423660" cy="42062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84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366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6A1" w:rsidRDefault="00450C9F">
      <w:r>
        <w:br w:type="page"/>
      </w:r>
      <w:r w:rsidR="00D20FB2">
        <w:lastRenderedPageBreak/>
        <w:t>This screenshot</w:t>
      </w:r>
      <w:bookmarkStart w:id="0" w:name="_GoBack"/>
      <w:bookmarkEnd w:id="0"/>
      <w:r w:rsidR="0081540A">
        <w:t xml:space="preserve"> for the central </w:t>
      </w:r>
      <w:r w:rsidR="002D4955">
        <w:t>region (</w:t>
      </w:r>
      <w:r w:rsidR="00714CFB">
        <w:t xml:space="preserve">when we click on central </w:t>
      </w:r>
      <w:r w:rsidR="002D4955">
        <w:t>region)</w:t>
      </w:r>
      <w:r w:rsidR="00714CFB">
        <w:t>:</w:t>
      </w:r>
    </w:p>
    <w:p w:rsidR="0081540A" w:rsidRDefault="0081540A">
      <w:r>
        <w:rPr>
          <w:noProof/>
        </w:rPr>
        <w:drawing>
          <wp:inline distT="0" distB="0" distL="0" distR="0">
            <wp:extent cx="6446520" cy="41376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85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6A1" w:rsidRDefault="00450C9F">
      <w:pPr>
        <w:pStyle w:val="Heading1"/>
      </w:pPr>
      <w:r>
        <w:t>4. Insights &amp; KPIs</w:t>
      </w:r>
    </w:p>
    <w:p w:rsidR="00D206A1" w:rsidRDefault="00450C9F">
      <w:r>
        <w:t>• Add KPI Cards showing key metrics:</w:t>
      </w:r>
      <w:r>
        <w:br/>
        <w:t xml:space="preserve">   - Total Sales</w:t>
      </w:r>
      <w:r>
        <w:br/>
        <w:t xml:space="preserve">   - Total Pr</w:t>
      </w:r>
      <w:r w:rsidR="00254960">
        <w:t>ofit</w:t>
      </w:r>
      <w:r w:rsidR="00254960">
        <w:br/>
        <w:t xml:space="preserve">   - Total Discount</w:t>
      </w:r>
    </w:p>
    <w:p w:rsidR="00D206A1" w:rsidRDefault="0081540A">
      <w:r>
        <w:rPr>
          <w:noProof/>
        </w:rPr>
        <w:lastRenderedPageBreak/>
        <w:drawing>
          <wp:inline distT="0" distB="0" distL="0" distR="0">
            <wp:extent cx="6065520" cy="41300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82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C9F">
        <w:br w:type="page"/>
      </w:r>
    </w:p>
    <w:p w:rsidR="00D206A1" w:rsidRDefault="00450C9F">
      <w:pPr>
        <w:pStyle w:val="Heading1"/>
      </w:pPr>
      <w:r>
        <w:lastRenderedPageBreak/>
        <w:t>5. Formatting</w:t>
      </w:r>
    </w:p>
    <w:p w:rsidR="00D206A1" w:rsidRDefault="00450C9F">
      <w:r>
        <w:t>• Use consistent color themes and professional font sizes.</w:t>
      </w:r>
      <w:r>
        <w:br/>
        <w:t>• Add a background color or image for visual appeal.</w:t>
      </w:r>
      <w:r>
        <w:br/>
        <w:t>• Ensure all labels, legends, and titles are clear and readable.</w:t>
      </w:r>
    </w:p>
    <w:p w:rsidR="00D206A1" w:rsidRDefault="0081540A">
      <w:r>
        <w:rPr>
          <w:noProof/>
        </w:rPr>
        <w:drawing>
          <wp:inline distT="0" distB="0" distL="0" distR="0">
            <wp:extent cx="6576060" cy="42748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83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h</w:t>
      </w:r>
      <w:proofErr w:type="gramEnd"/>
    </w:p>
    <w:p w:rsidR="0081540A" w:rsidRPr="0081540A" w:rsidRDefault="0081540A" w:rsidP="0081540A">
      <w:pPr>
        <w:ind w:firstLine="720"/>
        <w:rPr>
          <w:b/>
        </w:rPr>
      </w:pPr>
    </w:p>
    <w:p w:rsidR="0081540A" w:rsidRDefault="0081540A">
      <w:pPr>
        <w:rPr>
          <w:b/>
        </w:rPr>
      </w:pPr>
      <w:r w:rsidRPr="0081540A">
        <w:rPr>
          <w:b/>
        </w:rPr>
        <w:t>Here I attached also</w:t>
      </w:r>
      <w:r>
        <w:rPr>
          <w:b/>
        </w:rPr>
        <w:t xml:space="preserve"> </w:t>
      </w:r>
      <w:proofErr w:type="spellStart"/>
      <w:r>
        <w:rPr>
          <w:b/>
        </w:rPr>
        <w:t>Screenshort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 xml:space="preserve">of </w:t>
      </w:r>
      <w:r w:rsidRPr="0081540A">
        <w:rPr>
          <w:b/>
        </w:rPr>
        <w:t xml:space="preserve"> PDF</w:t>
      </w:r>
      <w:proofErr w:type="gramEnd"/>
      <w:r w:rsidRPr="0081540A">
        <w:rPr>
          <w:b/>
        </w:rPr>
        <w:t xml:space="preserve"> view of Final Dashboard</w:t>
      </w:r>
      <w:r>
        <w:rPr>
          <w:b/>
        </w:rPr>
        <w:t>;</w:t>
      </w:r>
    </w:p>
    <w:p w:rsidR="0081540A" w:rsidRPr="0081540A" w:rsidRDefault="0081540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6461760" cy="3611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10-05 01123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540A" w:rsidRPr="0081540A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730"/>
    <w:rsid w:val="00034616"/>
    <w:rsid w:val="0006063C"/>
    <w:rsid w:val="0015074B"/>
    <w:rsid w:val="00254960"/>
    <w:rsid w:val="0029639D"/>
    <w:rsid w:val="002D4955"/>
    <w:rsid w:val="00326F90"/>
    <w:rsid w:val="00450C9F"/>
    <w:rsid w:val="00714CFB"/>
    <w:rsid w:val="0081540A"/>
    <w:rsid w:val="009814B6"/>
    <w:rsid w:val="00AA1D8D"/>
    <w:rsid w:val="00B47730"/>
    <w:rsid w:val="00C33CDD"/>
    <w:rsid w:val="00CB0664"/>
    <w:rsid w:val="00D206A1"/>
    <w:rsid w:val="00D20FB2"/>
    <w:rsid w:val="00D804C0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  <w15:docId w15:val="{109669E0-3C68-4BCB-9397-CFD5EACB4A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3FA04AC-29DA-4CB5-8C01-21A4D74D6F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164</Words>
  <Characters>940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1102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NISAR AAHMAD</cp:lastModifiedBy>
  <cp:revision>4</cp:revision>
  <dcterms:created xsi:type="dcterms:W3CDTF">2025-10-04T20:22:00Z</dcterms:created>
  <dcterms:modified xsi:type="dcterms:W3CDTF">2025-10-05T10:11:00Z</dcterms:modified>
  <cp:category/>
</cp:coreProperties>
</file>